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47BA" w14:textId="4C560894" w:rsidR="008770E9" w:rsidRPr="00DF7553" w:rsidRDefault="008770E9" w:rsidP="008770E9">
      <w:pPr>
        <w:rPr>
          <w:b/>
          <w:bCs/>
          <w:sz w:val="36"/>
          <w:szCs w:val="36"/>
        </w:rPr>
      </w:pPr>
      <w:r w:rsidRPr="00DF7553">
        <w:rPr>
          <w:b/>
          <w:bCs/>
          <w:sz w:val="36"/>
          <w:szCs w:val="36"/>
        </w:rPr>
        <w:t xml:space="preserve">Comment on </w:t>
      </w:r>
      <w:r w:rsidR="004D762C">
        <w:rPr>
          <w:b/>
          <w:bCs/>
          <w:sz w:val="36"/>
          <w:szCs w:val="36"/>
        </w:rPr>
        <w:t>“</w:t>
      </w:r>
      <w:r w:rsidRPr="00DF7553">
        <w:rPr>
          <w:b/>
          <w:bCs/>
          <w:sz w:val="36"/>
          <w:szCs w:val="36"/>
        </w:rPr>
        <w:t>World Haiku 2020 No.16</w:t>
      </w:r>
      <w:r w:rsidR="004D762C">
        <w:rPr>
          <w:b/>
          <w:bCs/>
          <w:sz w:val="36"/>
          <w:szCs w:val="36"/>
        </w:rPr>
        <w:t>”</w:t>
      </w:r>
    </w:p>
    <w:p w14:paraId="2C4A9293" w14:textId="636A83F4" w:rsidR="008770E9" w:rsidRDefault="008770E9" w:rsidP="008770E9"/>
    <w:p w14:paraId="08551783" w14:textId="38AAF0A8" w:rsidR="008770E9" w:rsidRDefault="00DF7553" w:rsidP="008770E9">
      <w:r w:rsidRPr="00DF7553">
        <w:rPr>
          <w:sz w:val="28"/>
          <w:szCs w:val="28"/>
        </w:rPr>
        <w:t xml:space="preserve">Irish D. </w:t>
      </w:r>
      <w:proofErr w:type="gramStart"/>
      <w:r w:rsidRPr="00DF7553">
        <w:rPr>
          <w:sz w:val="28"/>
          <w:szCs w:val="28"/>
        </w:rPr>
        <w:t>Torres</w:t>
      </w:r>
      <w:r w:rsidRPr="00DF7553">
        <w:t xml:space="preserve"> </w:t>
      </w:r>
      <w:r>
        <w:rPr>
          <w:rFonts w:hint="eastAsia"/>
        </w:rPr>
        <w:t xml:space="preserve">　</w:t>
      </w:r>
      <w:r w:rsidRPr="00DF7553">
        <w:t>Philippines</w:t>
      </w:r>
      <w:proofErr w:type="gramEnd"/>
    </w:p>
    <w:p w14:paraId="494D214E" w14:textId="77777777" w:rsidR="008770E9" w:rsidRDefault="008770E9" w:rsidP="008770E9">
      <w:pPr>
        <w:rPr>
          <w:rFonts w:hint="eastAsia"/>
        </w:rPr>
      </w:pPr>
    </w:p>
    <w:p w14:paraId="43E5C960" w14:textId="77777777" w:rsidR="008770E9" w:rsidRDefault="008770E9" w:rsidP="008770E9">
      <w:r>
        <w:t xml:space="preserve">This issue is an outstanding combination of both traditional and contemporary haiku, all curated to showcase beauty in cultural and linguistic diversity. It can be compared to a wonderful mosaic; pieces of art are being combined to come up with a great masterpiece. Reading it is a breath of fresh air amidst this current predicament we are facing, and its message is an echoing of the poet's voice, philosophy, and worldview. </w:t>
      </w:r>
    </w:p>
    <w:p w14:paraId="616B35A6" w14:textId="77777777" w:rsidR="008770E9" w:rsidRDefault="008770E9" w:rsidP="008770E9"/>
    <w:sectPr w:rsidR="008770E9" w:rsidSect="00B233F3">
      <w:pgSz w:w="12240" w:h="15840" w:code="1"/>
      <w:pgMar w:top="680" w:right="1134" w:bottom="567" w:left="1134" w:header="72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55"/>
    <w:rsid w:val="000036C0"/>
    <w:rsid w:val="000E16DF"/>
    <w:rsid w:val="00103744"/>
    <w:rsid w:val="00125955"/>
    <w:rsid w:val="002A68F1"/>
    <w:rsid w:val="004D762C"/>
    <w:rsid w:val="007A65C9"/>
    <w:rsid w:val="008770E9"/>
    <w:rsid w:val="009A61DC"/>
    <w:rsid w:val="00A90C82"/>
    <w:rsid w:val="00B233F3"/>
    <w:rsid w:val="00D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21EF5"/>
  <w15:chartTrackingRefBased/>
  <w15:docId w15:val="{FC939EE4-E3EC-4282-886A-2E82A0BD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昌幸 乾</dc:creator>
  <cp:keywords/>
  <dc:description/>
  <cp:lastModifiedBy>昌幸 乾</cp:lastModifiedBy>
  <cp:revision>4</cp:revision>
  <dcterms:created xsi:type="dcterms:W3CDTF">2020-04-17T03:48:00Z</dcterms:created>
  <dcterms:modified xsi:type="dcterms:W3CDTF">2020-04-17T03:51:00Z</dcterms:modified>
</cp:coreProperties>
</file>